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A00BC" w14:textId="77777777" w:rsidR="00606F71" w:rsidRDefault="00606F71" w:rsidP="00606F71">
      <w:pPr>
        <w:jc w:val="center"/>
        <w:rPr>
          <w:rFonts w:ascii="Times New Roman" w:hAnsi="Times New Roman" w:cs="Times New Roman"/>
          <w:sz w:val="24"/>
          <w:szCs w:val="24"/>
        </w:rPr>
      </w:pPr>
    </w:p>
    <w:p w14:paraId="68EB0B74" w14:textId="77777777" w:rsidR="00606F71" w:rsidRDefault="00606F71" w:rsidP="00606F71">
      <w:pPr>
        <w:jc w:val="center"/>
        <w:rPr>
          <w:rFonts w:ascii="Times New Roman" w:hAnsi="Times New Roman" w:cs="Times New Roman"/>
          <w:sz w:val="24"/>
          <w:szCs w:val="24"/>
        </w:rPr>
      </w:pPr>
    </w:p>
    <w:p w14:paraId="1C235535" w14:textId="77777777" w:rsidR="00606F71" w:rsidRDefault="00606F71" w:rsidP="00606F71">
      <w:pPr>
        <w:jc w:val="center"/>
        <w:rPr>
          <w:rFonts w:ascii="Times New Roman" w:hAnsi="Times New Roman" w:cs="Times New Roman"/>
          <w:sz w:val="24"/>
          <w:szCs w:val="24"/>
        </w:rPr>
      </w:pPr>
    </w:p>
    <w:p w14:paraId="12889398" w14:textId="77777777" w:rsidR="00606F71" w:rsidRDefault="00606F71" w:rsidP="00606F71">
      <w:pPr>
        <w:jc w:val="center"/>
        <w:rPr>
          <w:rFonts w:ascii="Times New Roman" w:hAnsi="Times New Roman" w:cs="Times New Roman"/>
          <w:sz w:val="24"/>
          <w:szCs w:val="24"/>
        </w:rPr>
      </w:pPr>
    </w:p>
    <w:p w14:paraId="1C92F0AF" w14:textId="77777777" w:rsidR="00606F71" w:rsidRDefault="00606F71" w:rsidP="00606F71">
      <w:pPr>
        <w:jc w:val="center"/>
        <w:rPr>
          <w:rFonts w:ascii="Times New Roman" w:hAnsi="Times New Roman" w:cs="Times New Roman"/>
          <w:sz w:val="24"/>
          <w:szCs w:val="24"/>
        </w:rPr>
      </w:pPr>
    </w:p>
    <w:p w14:paraId="0A6865CA" w14:textId="77777777" w:rsidR="00216174" w:rsidRDefault="00216174" w:rsidP="00606F71">
      <w:pPr>
        <w:jc w:val="center"/>
        <w:rPr>
          <w:rFonts w:ascii="Times New Roman" w:hAnsi="Times New Roman" w:cs="Times New Roman"/>
          <w:sz w:val="24"/>
          <w:szCs w:val="24"/>
        </w:rPr>
      </w:pPr>
    </w:p>
    <w:p w14:paraId="74616BBF" w14:textId="77777777" w:rsidR="00216174" w:rsidRDefault="00216174" w:rsidP="00606F71">
      <w:pPr>
        <w:jc w:val="center"/>
        <w:rPr>
          <w:rFonts w:ascii="Times New Roman" w:hAnsi="Times New Roman" w:cs="Times New Roman"/>
          <w:sz w:val="24"/>
          <w:szCs w:val="24"/>
        </w:rPr>
      </w:pPr>
    </w:p>
    <w:p w14:paraId="53A9BB1B" w14:textId="0E557AC6" w:rsidR="00606F71" w:rsidRPr="00606F71" w:rsidRDefault="00606F71" w:rsidP="00606F71">
      <w:pPr>
        <w:jc w:val="center"/>
        <w:rPr>
          <w:rFonts w:ascii="Times New Roman" w:hAnsi="Times New Roman" w:cs="Times New Roman"/>
          <w:sz w:val="24"/>
          <w:szCs w:val="24"/>
        </w:rPr>
      </w:pPr>
      <w:r w:rsidRPr="00606F71">
        <w:rPr>
          <w:rFonts w:ascii="Times New Roman" w:hAnsi="Times New Roman" w:cs="Times New Roman"/>
          <w:sz w:val="24"/>
          <w:szCs w:val="24"/>
        </w:rPr>
        <w:t>Ethnographic Interview</w:t>
      </w:r>
      <w:r w:rsidR="003F1620">
        <w:rPr>
          <w:rFonts w:ascii="Times New Roman" w:hAnsi="Times New Roman" w:cs="Times New Roman"/>
          <w:sz w:val="24"/>
          <w:szCs w:val="24"/>
        </w:rPr>
        <w:t>-Step 3</w:t>
      </w:r>
    </w:p>
    <w:p w14:paraId="5997280B" w14:textId="6FADB9F3" w:rsidR="00606F71" w:rsidRPr="00606F71" w:rsidRDefault="00606F71" w:rsidP="00606F71">
      <w:pPr>
        <w:jc w:val="center"/>
        <w:rPr>
          <w:rFonts w:ascii="Times New Roman" w:hAnsi="Times New Roman" w:cs="Times New Roman"/>
          <w:sz w:val="24"/>
          <w:szCs w:val="24"/>
        </w:rPr>
      </w:pPr>
      <w:r w:rsidRPr="00606F71">
        <w:rPr>
          <w:rFonts w:ascii="Times New Roman" w:hAnsi="Times New Roman" w:cs="Times New Roman"/>
          <w:sz w:val="24"/>
          <w:szCs w:val="24"/>
        </w:rPr>
        <w:t>Student’s Name</w:t>
      </w:r>
    </w:p>
    <w:p w14:paraId="6D526F98" w14:textId="45BC5231" w:rsidR="00606F71" w:rsidRPr="00606F71" w:rsidRDefault="00606F71" w:rsidP="00606F71">
      <w:pPr>
        <w:jc w:val="center"/>
        <w:rPr>
          <w:rFonts w:ascii="Times New Roman" w:hAnsi="Times New Roman" w:cs="Times New Roman"/>
          <w:sz w:val="24"/>
          <w:szCs w:val="24"/>
        </w:rPr>
      </w:pPr>
      <w:r w:rsidRPr="00606F71">
        <w:rPr>
          <w:rFonts w:ascii="Times New Roman" w:hAnsi="Times New Roman" w:cs="Times New Roman"/>
          <w:sz w:val="24"/>
          <w:szCs w:val="24"/>
        </w:rPr>
        <w:t>Institutional Affiliation</w:t>
      </w:r>
      <w:r w:rsidRPr="00606F71">
        <w:rPr>
          <w:rFonts w:ascii="Times New Roman" w:hAnsi="Times New Roman" w:cs="Times New Roman"/>
          <w:sz w:val="24"/>
          <w:szCs w:val="24"/>
        </w:rPr>
        <w:br w:type="page"/>
      </w:r>
    </w:p>
    <w:p w14:paraId="5D0EE04D" w14:textId="6133591E" w:rsidR="00606F71" w:rsidRPr="00606F71" w:rsidRDefault="00606F71" w:rsidP="00606F71">
      <w:pPr>
        <w:pStyle w:val="NoSpacing"/>
        <w:spacing w:line="480" w:lineRule="auto"/>
        <w:jc w:val="center"/>
        <w:rPr>
          <w:rFonts w:ascii="Times New Roman" w:hAnsi="Times New Roman" w:cs="Times New Roman"/>
          <w:sz w:val="24"/>
          <w:szCs w:val="24"/>
        </w:rPr>
      </w:pPr>
      <w:r w:rsidRPr="00AA2CB7">
        <w:rPr>
          <w:rFonts w:ascii="Times New Roman" w:hAnsi="Times New Roman" w:cs="Times New Roman"/>
          <w:color w:val="222222"/>
          <w:sz w:val="24"/>
          <w:szCs w:val="24"/>
          <w:shd w:val="clear" w:color="auto" w:fill="FFFFFF"/>
        </w:rPr>
        <w:lastRenderedPageBreak/>
        <w:t>Ethnographic Interview</w:t>
      </w:r>
      <w:r w:rsidR="003F1620">
        <w:rPr>
          <w:rFonts w:ascii="Times New Roman" w:hAnsi="Times New Roman" w:cs="Times New Roman"/>
          <w:color w:val="222222"/>
          <w:sz w:val="24"/>
          <w:szCs w:val="24"/>
          <w:shd w:val="clear" w:color="auto" w:fill="FFFFFF"/>
        </w:rPr>
        <w:t>-Step 3</w:t>
      </w:r>
    </w:p>
    <w:p w14:paraId="5C0D1DCB" w14:textId="75C8C6A9" w:rsidR="00342CB4" w:rsidRDefault="00A11A69" w:rsidP="00342CB4">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How Culture </w:t>
      </w:r>
      <w:r w:rsidR="00AA2A72">
        <w:rPr>
          <w:rFonts w:ascii="Times New Roman" w:hAnsi="Times New Roman" w:cs="Times New Roman"/>
          <w:b/>
          <w:sz w:val="24"/>
          <w:szCs w:val="24"/>
        </w:rPr>
        <w:t>Shapes</w:t>
      </w:r>
      <w:r>
        <w:rPr>
          <w:rFonts w:ascii="Times New Roman" w:hAnsi="Times New Roman" w:cs="Times New Roman"/>
          <w:b/>
          <w:sz w:val="24"/>
          <w:szCs w:val="24"/>
        </w:rPr>
        <w:t xml:space="preserve"> Health-Related Strategies</w:t>
      </w:r>
    </w:p>
    <w:p w14:paraId="26EEEF96" w14:textId="11B60292" w:rsidR="00342CB4" w:rsidRDefault="00AA2A72" w:rsidP="00342CB4">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How the </w:t>
      </w:r>
      <w:r w:rsidR="00783CA8">
        <w:rPr>
          <w:rFonts w:ascii="Times New Roman" w:hAnsi="Times New Roman" w:cs="Times New Roman"/>
          <w:b/>
          <w:sz w:val="24"/>
          <w:szCs w:val="24"/>
        </w:rPr>
        <w:t>S</w:t>
      </w:r>
      <w:r>
        <w:rPr>
          <w:rFonts w:ascii="Times New Roman" w:hAnsi="Times New Roman" w:cs="Times New Roman"/>
          <w:b/>
          <w:sz w:val="24"/>
          <w:szCs w:val="24"/>
        </w:rPr>
        <w:t xml:space="preserve">trategies are </w:t>
      </w:r>
      <w:r w:rsidR="00783CA8">
        <w:rPr>
          <w:rFonts w:ascii="Times New Roman" w:hAnsi="Times New Roman" w:cs="Times New Roman"/>
          <w:b/>
          <w:sz w:val="24"/>
          <w:szCs w:val="24"/>
        </w:rPr>
        <w:t>S</w:t>
      </w:r>
      <w:r>
        <w:rPr>
          <w:rFonts w:ascii="Times New Roman" w:hAnsi="Times New Roman" w:cs="Times New Roman"/>
          <w:b/>
          <w:sz w:val="24"/>
          <w:szCs w:val="24"/>
        </w:rPr>
        <w:t xml:space="preserve">haped by </w:t>
      </w:r>
      <w:r w:rsidR="00783CA8">
        <w:rPr>
          <w:rFonts w:ascii="Times New Roman" w:hAnsi="Times New Roman" w:cs="Times New Roman"/>
          <w:b/>
          <w:sz w:val="24"/>
          <w:szCs w:val="24"/>
        </w:rPr>
        <w:t>C</w:t>
      </w:r>
      <w:r>
        <w:rPr>
          <w:rFonts w:ascii="Times New Roman" w:hAnsi="Times New Roman" w:cs="Times New Roman"/>
          <w:b/>
          <w:sz w:val="24"/>
          <w:szCs w:val="24"/>
        </w:rPr>
        <w:t>ulture</w:t>
      </w:r>
    </w:p>
    <w:p w14:paraId="02358B8C" w14:textId="77777777" w:rsidR="00407908" w:rsidRDefault="00A11A69" w:rsidP="00035C1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Health-related strategies applied in all the three responses. Fro</w:t>
      </w:r>
      <w:bookmarkStart w:id="0" w:name="_GoBack"/>
      <w:bookmarkEnd w:id="0"/>
      <w:r>
        <w:rPr>
          <w:rFonts w:ascii="Times New Roman" w:hAnsi="Times New Roman" w:cs="Times New Roman"/>
          <w:sz w:val="24"/>
          <w:szCs w:val="24"/>
        </w:rPr>
        <w:t>m the responses, it is clear that taking food on time is a practice that is common for both</w:t>
      </w:r>
      <w:r w:rsidR="008B1F97">
        <w:rPr>
          <w:rFonts w:ascii="Times New Roman" w:hAnsi="Times New Roman" w:cs="Times New Roman"/>
          <w:sz w:val="24"/>
          <w:szCs w:val="24"/>
        </w:rPr>
        <w:t xml:space="preserve"> friends</w:t>
      </w:r>
      <w:r>
        <w:rPr>
          <w:rFonts w:ascii="Times New Roman" w:hAnsi="Times New Roman" w:cs="Times New Roman"/>
          <w:sz w:val="24"/>
          <w:szCs w:val="24"/>
        </w:rPr>
        <w:t>. Afterwards, it is also clear that c</w:t>
      </w:r>
      <w:r w:rsidR="00B9122D">
        <w:rPr>
          <w:rFonts w:ascii="Times New Roman" w:hAnsi="Times New Roman" w:cs="Times New Roman"/>
          <w:sz w:val="24"/>
          <w:szCs w:val="24"/>
        </w:rPr>
        <w:t>ulture expects one to</w:t>
      </w:r>
      <w:r>
        <w:rPr>
          <w:rFonts w:ascii="Times New Roman" w:hAnsi="Times New Roman" w:cs="Times New Roman"/>
          <w:sz w:val="24"/>
          <w:szCs w:val="24"/>
        </w:rPr>
        <w:t xml:space="preserve"> take enough time to relax after eating before surrendering to bed. Spending at least 2 hours after meals</w:t>
      </w:r>
      <w:r w:rsidR="008B1F97">
        <w:rPr>
          <w:rFonts w:ascii="Times New Roman" w:hAnsi="Times New Roman" w:cs="Times New Roman"/>
          <w:sz w:val="24"/>
          <w:szCs w:val="24"/>
        </w:rPr>
        <w:t xml:space="preserve"> </w:t>
      </w:r>
      <w:r w:rsidR="00B9122D">
        <w:rPr>
          <w:rFonts w:ascii="Times New Roman" w:hAnsi="Times New Roman" w:cs="Times New Roman"/>
          <w:sz w:val="24"/>
          <w:szCs w:val="24"/>
        </w:rPr>
        <w:t xml:space="preserve">also </w:t>
      </w:r>
      <w:r w:rsidR="008B1F97">
        <w:rPr>
          <w:rFonts w:ascii="Times New Roman" w:hAnsi="Times New Roman" w:cs="Times New Roman"/>
          <w:sz w:val="24"/>
          <w:szCs w:val="24"/>
        </w:rPr>
        <w:t>show</w:t>
      </w:r>
      <w:r>
        <w:rPr>
          <w:rFonts w:ascii="Times New Roman" w:hAnsi="Times New Roman" w:cs="Times New Roman"/>
          <w:sz w:val="24"/>
          <w:szCs w:val="24"/>
        </w:rPr>
        <w:t xml:space="preserve"> how culture has shaped the life of my friend. As usual, it is clear that food requires time to be digested and thus one should take their time to have a good sleep after that. Getting enough sun exposure also come</w:t>
      </w:r>
      <w:r w:rsidR="008B1F97">
        <w:rPr>
          <w:rFonts w:ascii="Times New Roman" w:hAnsi="Times New Roman" w:cs="Times New Roman"/>
          <w:sz w:val="24"/>
          <w:szCs w:val="24"/>
        </w:rPr>
        <w:t>s</w:t>
      </w:r>
      <w:r>
        <w:rPr>
          <w:rFonts w:ascii="Times New Roman" w:hAnsi="Times New Roman" w:cs="Times New Roman"/>
          <w:sz w:val="24"/>
          <w:szCs w:val="24"/>
        </w:rPr>
        <w:t xml:space="preserve"> out to be another health-r</w:t>
      </w:r>
      <w:r w:rsidR="008B1F97">
        <w:rPr>
          <w:rFonts w:ascii="Times New Roman" w:hAnsi="Times New Roman" w:cs="Times New Roman"/>
          <w:sz w:val="24"/>
          <w:szCs w:val="24"/>
        </w:rPr>
        <w:t>elated strategy that applies in one of the responses and w</w:t>
      </w:r>
      <w:r w:rsidR="00035C11">
        <w:rPr>
          <w:rFonts w:ascii="Times New Roman" w:hAnsi="Times New Roman" w:cs="Times New Roman"/>
          <w:sz w:val="24"/>
          <w:szCs w:val="24"/>
        </w:rPr>
        <w:t>holly comes from the culture of my community</w:t>
      </w:r>
      <w:r w:rsidR="008B1F97">
        <w:rPr>
          <w:rFonts w:ascii="Times New Roman" w:hAnsi="Times New Roman" w:cs="Times New Roman"/>
          <w:sz w:val="24"/>
          <w:szCs w:val="24"/>
        </w:rPr>
        <w:t>. Getting sufficient sun exposure when on</w:t>
      </w:r>
      <w:r w:rsidR="00035C11">
        <w:rPr>
          <w:rFonts w:ascii="Times New Roman" w:hAnsi="Times New Roman" w:cs="Times New Roman"/>
          <w:sz w:val="24"/>
          <w:szCs w:val="24"/>
        </w:rPr>
        <w:t>e is ill as from my community</w:t>
      </w:r>
      <w:r w:rsidR="008B1F97">
        <w:rPr>
          <w:rFonts w:ascii="Times New Roman" w:hAnsi="Times New Roman" w:cs="Times New Roman"/>
          <w:sz w:val="24"/>
          <w:szCs w:val="24"/>
        </w:rPr>
        <w:t xml:space="preserve"> i</w:t>
      </w:r>
      <w:r w:rsidR="00B9122D">
        <w:rPr>
          <w:rFonts w:ascii="Times New Roman" w:hAnsi="Times New Roman" w:cs="Times New Roman"/>
          <w:sz w:val="24"/>
          <w:szCs w:val="24"/>
        </w:rPr>
        <w:t xml:space="preserve">s believed </w:t>
      </w:r>
      <w:r w:rsidR="00035C11">
        <w:rPr>
          <w:rFonts w:ascii="Times New Roman" w:hAnsi="Times New Roman" w:cs="Times New Roman"/>
          <w:sz w:val="24"/>
          <w:szCs w:val="24"/>
        </w:rPr>
        <w:t xml:space="preserve">that </w:t>
      </w:r>
      <w:r w:rsidR="00B9122D">
        <w:rPr>
          <w:rFonts w:ascii="Times New Roman" w:hAnsi="Times New Roman" w:cs="Times New Roman"/>
          <w:sz w:val="24"/>
          <w:szCs w:val="24"/>
        </w:rPr>
        <w:t xml:space="preserve">one gets </w:t>
      </w:r>
      <w:r w:rsidR="00035C11">
        <w:rPr>
          <w:rFonts w:ascii="Times New Roman" w:hAnsi="Times New Roman" w:cs="Times New Roman"/>
          <w:sz w:val="24"/>
          <w:szCs w:val="24"/>
        </w:rPr>
        <w:t>a</w:t>
      </w:r>
      <w:r w:rsidR="00B9122D">
        <w:rPr>
          <w:rFonts w:ascii="Times New Roman" w:hAnsi="Times New Roman" w:cs="Times New Roman"/>
          <w:sz w:val="24"/>
          <w:szCs w:val="24"/>
        </w:rPr>
        <w:t>dditional</w:t>
      </w:r>
      <w:r w:rsidR="008B1F97">
        <w:rPr>
          <w:rFonts w:ascii="Times New Roman" w:hAnsi="Times New Roman" w:cs="Times New Roman"/>
          <w:sz w:val="24"/>
          <w:szCs w:val="24"/>
        </w:rPr>
        <w:t xml:space="preserve"> energy and leads </w:t>
      </w:r>
      <w:r w:rsidR="00035C11">
        <w:rPr>
          <w:rFonts w:ascii="Times New Roman" w:hAnsi="Times New Roman" w:cs="Times New Roman"/>
          <w:sz w:val="24"/>
          <w:szCs w:val="24"/>
        </w:rPr>
        <w:t>to quick recovery as long as</w:t>
      </w:r>
      <w:r w:rsidR="008B1F97">
        <w:rPr>
          <w:rFonts w:ascii="Times New Roman" w:hAnsi="Times New Roman" w:cs="Times New Roman"/>
          <w:sz w:val="24"/>
          <w:szCs w:val="24"/>
        </w:rPr>
        <w:t xml:space="preserve"> the right medication</w:t>
      </w:r>
      <w:r w:rsidR="00035C11">
        <w:rPr>
          <w:rFonts w:ascii="Times New Roman" w:hAnsi="Times New Roman" w:cs="Times New Roman"/>
          <w:sz w:val="24"/>
          <w:szCs w:val="24"/>
        </w:rPr>
        <w:t xml:space="preserve"> in place</w:t>
      </w:r>
      <w:r w:rsidR="008B1F97">
        <w:rPr>
          <w:rFonts w:ascii="Times New Roman" w:hAnsi="Times New Roman" w:cs="Times New Roman"/>
          <w:sz w:val="24"/>
          <w:szCs w:val="24"/>
        </w:rPr>
        <w:t>. Consequently, water is another essential that I ought to take whenever am sick. From the standard understanding, it is true that water is the source of life and thus our culture</w:t>
      </w:r>
      <w:r w:rsidR="00035C11">
        <w:rPr>
          <w:rFonts w:ascii="Times New Roman" w:hAnsi="Times New Roman" w:cs="Times New Roman"/>
          <w:sz w:val="24"/>
          <w:szCs w:val="24"/>
        </w:rPr>
        <w:t xml:space="preserve"> hold water in high esteem</w:t>
      </w:r>
      <w:r w:rsidR="008B1F97">
        <w:rPr>
          <w:rFonts w:ascii="Times New Roman" w:hAnsi="Times New Roman" w:cs="Times New Roman"/>
          <w:sz w:val="24"/>
          <w:szCs w:val="24"/>
        </w:rPr>
        <w:t xml:space="preserve"> more so when it comes to health matters.</w:t>
      </w:r>
    </w:p>
    <w:p w14:paraId="5F2A9884" w14:textId="381E5CCB" w:rsidR="00342CB4" w:rsidRPr="00342CB4" w:rsidRDefault="00A11A69" w:rsidP="00342CB4">
      <w:pPr>
        <w:pStyle w:val="NoSpacing"/>
        <w:spacing w:line="480" w:lineRule="auto"/>
        <w:jc w:val="center"/>
        <w:rPr>
          <w:rFonts w:ascii="Times New Roman" w:hAnsi="Times New Roman" w:cs="Times New Roman"/>
          <w:b/>
          <w:sz w:val="24"/>
          <w:szCs w:val="24"/>
        </w:rPr>
      </w:pPr>
      <w:r w:rsidRPr="00342CB4">
        <w:rPr>
          <w:rFonts w:ascii="Times New Roman" w:hAnsi="Times New Roman" w:cs="Times New Roman"/>
          <w:b/>
          <w:sz w:val="24"/>
          <w:szCs w:val="24"/>
        </w:rPr>
        <w:t>Patterns between the Three Responses</w:t>
      </w:r>
      <w:r>
        <w:rPr>
          <w:rFonts w:ascii="Times New Roman" w:hAnsi="Times New Roman" w:cs="Times New Roman"/>
          <w:b/>
          <w:sz w:val="24"/>
          <w:szCs w:val="24"/>
        </w:rPr>
        <w:t xml:space="preserve"> and what Accounts </w:t>
      </w:r>
      <w:r w:rsidR="00265AF7">
        <w:rPr>
          <w:rFonts w:ascii="Times New Roman" w:hAnsi="Times New Roman" w:cs="Times New Roman"/>
          <w:b/>
          <w:sz w:val="24"/>
          <w:szCs w:val="24"/>
        </w:rPr>
        <w:t>for them</w:t>
      </w:r>
    </w:p>
    <w:p w14:paraId="0029D766" w14:textId="77777777" w:rsidR="008B1F97" w:rsidRDefault="00A11A69" w:rsidP="00035C1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patterns evident from all the responses</w:t>
      </w:r>
      <w:r w:rsidR="007877CB">
        <w:rPr>
          <w:rFonts w:ascii="Times New Roman" w:hAnsi="Times New Roman" w:cs="Times New Roman"/>
          <w:sz w:val="24"/>
          <w:szCs w:val="24"/>
        </w:rPr>
        <w:t xml:space="preserve"> is about eating habits. The three responses clarify the fact that how one eats and what they </w:t>
      </w:r>
      <w:r w:rsidR="00035C11">
        <w:rPr>
          <w:rFonts w:ascii="Times New Roman" w:hAnsi="Times New Roman" w:cs="Times New Roman"/>
          <w:sz w:val="24"/>
          <w:szCs w:val="24"/>
        </w:rPr>
        <w:t>do</w:t>
      </w:r>
      <w:r w:rsidR="007877CB">
        <w:rPr>
          <w:rFonts w:ascii="Times New Roman" w:hAnsi="Times New Roman" w:cs="Times New Roman"/>
          <w:sz w:val="24"/>
          <w:szCs w:val="24"/>
        </w:rPr>
        <w:t xml:space="preserve"> after eating is essential. As from the responses, it is clear that to get quick recovery from any illness; eating habits considered at all times. For that reason, it is the responsibility of each one of us to take concern of wha</w:t>
      </w:r>
      <w:r w:rsidR="00035C11">
        <w:rPr>
          <w:rFonts w:ascii="Times New Roman" w:hAnsi="Times New Roman" w:cs="Times New Roman"/>
          <w:sz w:val="24"/>
          <w:szCs w:val="24"/>
        </w:rPr>
        <w:t xml:space="preserve">t one takes in their bodies, </w:t>
      </w:r>
      <w:r w:rsidR="007877CB">
        <w:rPr>
          <w:rFonts w:ascii="Times New Roman" w:hAnsi="Times New Roman" w:cs="Times New Roman"/>
          <w:sz w:val="24"/>
          <w:szCs w:val="24"/>
        </w:rPr>
        <w:t>at what time</w:t>
      </w:r>
      <w:r w:rsidR="00035C11">
        <w:rPr>
          <w:rFonts w:ascii="Times New Roman" w:hAnsi="Times New Roman" w:cs="Times New Roman"/>
          <w:sz w:val="24"/>
          <w:szCs w:val="24"/>
        </w:rPr>
        <w:t xml:space="preserve"> and what follows</w:t>
      </w:r>
      <w:r w:rsidR="007877CB">
        <w:rPr>
          <w:rFonts w:ascii="Times New Roman" w:hAnsi="Times New Roman" w:cs="Times New Roman"/>
          <w:sz w:val="24"/>
          <w:szCs w:val="24"/>
        </w:rPr>
        <w:t>.</w:t>
      </w:r>
    </w:p>
    <w:p w14:paraId="0AF5E015" w14:textId="77777777" w:rsidR="007877CB" w:rsidRDefault="00A11A69" w:rsidP="00035C1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pattern shown by the three responses is whom each concerned individual reach to when they get sick which turns to be the closest person. As for my case, I call my doctor; my </w:t>
      </w:r>
      <w:r>
        <w:rPr>
          <w:rFonts w:ascii="Times New Roman" w:hAnsi="Times New Roman" w:cs="Times New Roman"/>
          <w:sz w:val="24"/>
          <w:szCs w:val="24"/>
        </w:rPr>
        <w:lastRenderedPageBreak/>
        <w:t xml:space="preserve">first friend calls his mother while the third one calls his father. From the three responses, it is clear that all the concerned parties contact people who are close to them. Although </w:t>
      </w:r>
      <w:r w:rsidR="00EF3452">
        <w:rPr>
          <w:rFonts w:ascii="Times New Roman" w:hAnsi="Times New Roman" w:cs="Times New Roman"/>
          <w:sz w:val="24"/>
          <w:szCs w:val="24"/>
        </w:rPr>
        <w:t>the reasons that make each to call for help</w:t>
      </w:r>
      <w:r w:rsidR="00C75AAC">
        <w:rPr>
          <w:rFonts w:ascii="Times New Roman" w:hAnsi="Times New Roman" w:cs="Times New Roman"/>
          <w:sz w:val="24"/>
          <w:szCs w:val="24"/>
        </w:rPr>
        <w:t xml:space="preserve"> is different</w:t>
      </w:r>
      <w:r w:rsidR="00EF3452">
        <w:rPr>
          <w:rFonts w:ascii="Times New Roman" w:hAnsi="Times New Roman" w:cs="Times New Roman"/>
          <w:sz w:val="24"/>
          <w:szCs w:val="24"/>
        </w:rPr>
        <w:t>, what is clear is that the person to offer support is someone close.</w:t>
      </w:r>
    </w:p>
    <w:p w14:paraId="38C4DC3D" w14:textId="77777777" w:rsidR="00EF3452" w:rsidRDefault="00A11A69" w:rsidP="00035C1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strategies used to relieve pain are all natural. For instance, the strategies I use are massage and acupuncture. My first friend use yoga and guided imagery. The second friend uses meditation and Tai Chi. All the above strategies used to relieve pain are natural which do not involve any artificial means to get away the pain. Such efforts show the similarity between the three of us as far as relieving pain is concerned.</w:t>
      </w:r>
    </w:p>
    <w:p w14:paraId="400BD295" w14:textId="77777777" w:rsidR="00EF3452" w:rsidRDefault="00A11A69" w:rsidP="00035C1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Again, ways in which the three of us figure out what is the cause of sickness does not involve anybody to offer advice or any other kind of help.</w:t>
      </w:r>
      <w:r w:rsidR="00B87FE6">
        <w:rPr>
          <w:rFonts w:ascii="Times New Roman" w:hAnsi="Times New Roman" w:cs="Times New Roman"/>
          <w:sz w:val="24"/>
          <w:szCs w:val="24"/>
        </w:rPr>
        <w:t xml:space="preserve"> For instance, I figure out the cause of my illness through attending on the onset of my ailment; my first friend relies on metaphysical support while the second friend depends on the intuitive process. Also, every one of us has a social cause for our illness. For instance, the social cause o</w:t>
      </w:r>
      <w:r w:rsidR="009A4700">
        <w:rPr>
          <w:rFonts w:ascii="Times New Roman" w:hAnsi="Times New Roman" w:cs="Times New Roman"/>
          <w:sz w:val="24"/>
          <w:szCs w:val="24"/>
        </w:rPr>
        <w:t>f my disease is social support</w:t>
      </w:r>
      <w:r w:rsidR="00B87FE6">
        <w:rPr>
          <w:rFonts w:ascii="Times New Roman" w:hAnsi="Times New Roman" w:cs="Times New Roman"/>
          <w:sz w:val="24"/>
          <w:szCs w:val="24"/>
        </w:rPr>
        <w:t>; my first friend is class while the third</w:t>
      </w:r>
      <w:r w:rsidR="009A4700">
        <w:rPr>
          <w:rFonts w:ascii="Times New Roman" w:hAnsi="Times New Roman" w:cs="Times New Roman"/>
          <w:sz w:val="24"/>
          <w:szCs w:val="24"/>
        </w:rPr>
        <w:t xml:space="preserve"> one is his family</w:t>
      </w:r>
      <w:r w:rsidR="00C75AAC">
        <w:rPr>
          <w:rFonts w:ascii="Times New Roman" w:hAnsi="Times New Roman" w:cs="Times New Roman"/>
          <w:sz w:val="24"/>
          <w:szCs w:val="24"/>
        </w:rPr>
        <w:t>.</w:t>
      </w:r>
    </w:p>
    <w:p w14:paraId="447349C9" w14:textId="030402DE" w:rsidR="00342CB4" w:rsidRPr="00342CB4" w:rsidRDefault="00A11A69" w:rsidP="00342CB4">
      <w:pPr>
        <w:pStyle w:val="NoSpacing"/>
        <w:spacing w:line="480" w:lineRule="auto"/>
        <w:jc w:val="center"/>
        <w:rPr>
          <w:rFonts w:ascii="Times New Roman" w:hAnsi="Times New Roman" w:cs="Times New Roman"/>
          <w:b/>
          <w:sz w:val="24"/>
          <w:szCs w:val="24"/>
        </w:rPr>
      </w:pPr>
      <w:r w:rsidRPr="00342CB4">
        <w:rPr>
          <w:rFonts w:ascii="Times New Roman" w:hAnsi="Times New Roman" w:cs="Times New Roman"/>
          <w:b/>
          <w:sz w:val="24"/>
          <w:szCs w:val="24"/>
        </w:rPr>
        <w:t>Differences between the Three Responses and</w:t>
      </w:r>
      <w:r>
        <w:rPr>
          <w:rFonts w:ascii="Times New Roman" w:hAnsi="Times New Roman" w:cs="Times New Roman"/>
          <w:b/>
          <w:sz w:val="24"/>
          <w:szCs w:val="24"/>
        </w:rPr>
        <w:t xml:space="preserve"> w</w:t>
      </w:r>
      <w:r w:rsidRPr="00342CB4">
        <w:rPr>
          <w:rFonts w:ascii="Times New Roman" w:hAnsi="Times New Roman" w:cs="Times New Roman"/>
          <w:b/>
          <w:sz w:val="24"/>
          <w:szCs w:val="24"/>
        </w:rPr>
        <w:t xml:space="preserve">hat </w:t>
      </w:r>
      <w:r>
        <w:rPr>
          <w:rFonts w:ascii="Times New Roman" w:hAnsi="Times New Roman" w:cs="Times New Roman"/>
          <w:b/>
          <w:sz w:val="24"/>
          <w:szCs w:val="24"/>
        </w:rPr>
        <w:t xml:space="preserve">Social Conditions </w:t>
      </w:r>
      <w:r w:rsidRPr="00342CB4">
        <w:rPr>
          <w:rFonts w:ascii="Times New Roman" w:hAnsi="Times New Roman" w:cs="Times New Roman"/>
          <w:b/>
          <w:sz w:val="24"/>
          <w:szCs w:val="24"/>
        </w:rPr>
        <w:t>Account</w:t>
      </w:r>
      <w:r w:rsidR="00216174">
        <w:rPr>
          <w:rFonts w:ascii="Times New Roman" w:hAnsi="Times New Roman" w:cs="Times New Roman"/>
          <w:b/>
          <w:sz w:val="24"/>
          <w:szCs w:val="24"/>
        </w:rPr>
        <w:t>ing</w:t>
      </w:r>
      <w:r w:rsidRPr="00342CB4">
        <w:rPr>
          <w:rFonts w:ascii="Times New Roman" w:hAnsi="Times New Roman" w:cs="Times New Roman"/>
          <w:b/>
          <w:sz w:val="24"/>
          <w:szCs w:val="24"/>
        </w:rPr>
        <w:t xml:space="preserve"> </w:t>
      </w:r>
      <w:r w:rsidR="00265AF7">
        <w:rPr>
          <w:rFonts w:ascii="Times New Roman" w:hAnsi="Times New Roman" w:cs="Times New Roman"/>
          <w:b/>
          <w:sz w:val="24"/>
          <w:szCs w:val="24"/>
        </w:rPr>
        <w:t>f</w:t>
      </w:r>
      <w:r w:rsidRPr="00342CB4">
        <w:rPr>
          <w:rFonts w:ascii="Times New Roman" w:hAnsi="Times New Roman" w:cs="Times New Roman"/>
          <w:b/>
          <w:sz w:val="24"/>
          <w:szCs w:val="24"/>
        </w:rPr>
        <w:t>or</w:t>
      </w:r>
      <w:r w:rsidR="00216174">
        <w:rPr>
          <w:rFonts w:ascii="Times New Roman" w:hAnsi="Times New Roman" w:cs="Times New Roman"/>
          <w:b/>
          <w:sz w:val="24"/>
          <w:szCs w:val="24"/>
        </w:rPr>
        <w:t xml:space="preserve"> them</w:t>
      </w:r>
    </w:p>
    <w:p w14:paraId="2E05E6F5" w14:textId="77777777" w:rsidR="00C209EE" w:rsidRDefault="00A11A69" w:rsidP="00035C1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There exist some differences in all the three responses. First, the ways that the three of us use to keep others from being infected is different. I maintain high levels of hygiene; my first friend practices proper food safety while the other one takes travel precautions. Also, how each one of us feels about getting sick and what one thinks about what getting sick says about a person is different.</w:t>
      </w:r>
      <w:r w:rsidR="009A4700">
        <w:rPr>
          <w:rFonts w:ascii="Times New Roman" w:hAnsi="Times New Roman" w:cs="Times New Roman"/>
          <w:sz w:val="24"/>
          <w:szCs w:val="24"/>
        </w:rPr>
        <w:t xml:space="preserve"> For instance, I feel awful about getting ill and I think that getting sick tells that the person needs no disturbance. Second, my first friend feels unhappy about getting sick and getting sick shows that a person needs more care. The second friend feels bored about </w:t>
      </w:r>
      <w:r w:rsidR="009A4700">
        <w:rPr>
          <w:rFonts w:ascii="Times New Roman" w:hAnsi="Times New Roman" w:cs="Times New Roman"/>
          <w:sz w:val="24"/>
          <w:szCs w:val="24"/>
        </w:rPr>
        <w:lastRenderedPageBreak/>
        <w:t>getting sick and getting sick tells that the person needs some company. One social condition that accounts for the differences is the different societal settings that each one of us grew in.</w:t>
      </w:r>
      <w:r w:rsidR="00B9122D">
        <w:rPr>
          <w:rFonts w:ascii="Times New Roman" w:hAnsi="Times New Roman" w:cs="Times New Roman"/>
          <w:sz w:val="24"/>
          <w:szCs w:val="24"/>
        </w:rPr>
        <w:t xml:space="preserve"> </w:t>
      </w:r>
      <w:r>
        <w:rPr>
          <w:rFonts w:ascii="Times New Roman" w:hAnsi="Times New Roman" w:cs="Times New Roman"/>
          <w:sz w:val="24"/>
          <w:szCs w:val="24"/>
        </w:rPr>
        <w:t>S</w:t>
      </w:r>
      <w:r w:rsidR="00342CB4">
        <w:rPr>
          <w:rFonts w:ascii="Times New Roman" w:hAnsi="Times New Roman" w:cs="Times New Roman"/>
          <w:sz w:val="24"/>
          <w:szCs w:val="24"/>
        </w:rPr>
        <w:t xml:space="preserve">econd, </w:t>
      </w:r>
      <w:r>
        <w:rPr>
          <w:rFonts w:ascii="Times New Roman" w:hAnsi="Times New Roman" w:cs="Times New Roman"/>
          <w:sz w:val="24"/>
          <w:szCs w:val="24"/>
        </w:rPr>
        <w:t xml:space="preserve">socially accepted behavior also accounts for the differences in the responses. </w:t>
      </w:r>
    </w:p>
    <w:p w14:paraId="6EEB5D1F" w14:textId="77777777" w:rsidR="00C209EE" w:rsidRPr="00C209EE" w:rsidRDefault="00A11A69" w:rsidP="00C209EE">
      <w:pPr>
        <w:pStyle w:val="NoSpacing"/>
        <w:spacing w:line="480" w:lineRule="auto"/>
        <w:jc w:val="center"/>
        <w:rPr>
          <w:rFonts w:ascii="Times New Roman" w:hAnsi="Times New Roman" w:cs="Times New Roman"/>
          <w:b/>
          <w:sz w:val="24"/>
          <w:szCs w:val="24"/>
        </w:rPr>
      </w:pPr>
      <w:r w:rsidRPr="00C209EE">
        <w:rPr>
          <w:rFonts w:ascii="Times New Roman" w:hAnsi="Times New Roman" w:cs="Times New Roman"/>
          <w:b/>
          <w:sz w:val="24"/>
          <w:szCs w:val="24"/>
        </w:rPr>
        <w:t>Follow</w:t>
      </w:r>
      <w:r>
        <w:rPr>
          <w:rFonts w:ascii="Times New Roman" w:hAnsi="Times New Roman" w:cs="Times New Roman"/>
          <w:b/>
          <w:sz w:val="24"/>
          <w:szCs w:val="24"/>
        </w:rPr>
        <w:t>-Up Questions t</w:t>
      </w:r>
      <w:r w:rsidRPr="00C209EE">
        <w:rPr>
          <w:rFonts w:ascii="Times New Roman" w:hAnsi="Times New Roman" w:cs="Times New Roman"/>
          <w:b/>
          <w:sz w:val="24"/>
          <w:szCs w:val="24"/>
        </w:rPr>
        <w:t>o My Volunteers</w:t>
      </w:r>
    </w:p>
    <w:p w14:paraId="5660512B" w14:textId="458892EF" w:rsidR="00B87FE6" w:rsidRPr="008B1F97" w:rsidRDefault="00A11A69" w:rsidP="00035C1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follow-up question I would ask if given a chance to interview my volunteers again is how do their families, relatives and friends take it when they get sick. Secondly, I would ask my volunteers what the efforts that the society they live in t</w:t>
      </w:r>
      <w:r w:rsidR="0016226A">
        <w:rPr>
          <w:rFonts w:ascii="Times New Roman" w:hAnsi="Times New Roman" w:cs="Times New Roman"/>
          <w:sz w:val="24"/>
          <w:szCs w:val="24"/>
        </w:rPr>
        <w:t>ake</w:t>
      </w:r>
      <w:r>
        <w:rPr>
          <w:rFonts w:ascii="Times New Roman" w:hAnsi="Times New Roman" w:cs="Times New Roman"/>
          <w:sz w:val="24"/>
          <w:szCs w:val="24"/>
        </w:rPr>
        <w:t xml:space="preserve"> to ensure every member is healthy at all times are.</w:t>
      </w:r>
    </w:p>
    <w:sectPr w:rsidR="00B87FE6" w:rsidRPr="008B1F97" w:rsidSect="00606F71">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EF40D" w14:textId="77777777" w:rsidR="00CA79EF" w:rsidRDefault="00CA79EF" w:rsidP="00606F71">
      <w:pPr>
        <w:spacing w:after="0" w:line="240" w:lineRule="auto"/>
      </w:pPr>
      <w:r>
        <w:separator/>
      </w:r>
    </w:p>
  </w:endnote>
  <w:endnote w:type="continuationSeparator" w:id="0">
    <w:p w14:paraId="700F9184" w14:textId="77777777" w:rsidR="00CA79EF" w:rsidRDefault="00CA79EF" w:rsidP="00606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F3421C" w14:textId="77777777" w:rsidR="00CA79EF" w:rsidRDefault="00CA79EF" w:rsidP="00606F71">
      <w:pPr>
        <w:spacing w:after="0" w:line="240" w:lineRule="auto"/>
      </w:pPr>
      <w:r>
        <w:separator/>
      </w:r>
    </w:p>
  </w:footnote>
  <w:footnote w:type="continuationSeparator" w:id="0">
    <w:p w14:paraId="501BC5A5" w14:textId="77777777" w:rsidR="00CA79EF" w:rsidRDefault="00CA79EF" w:rsidP="00606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16042074"/>
      <w:docPartObj>
        <w:docPartGallery w:val="Page Numbers (Top of Page)"/>
        <w:docPartUnique/>
      </w:docPartObj>
    </w:sdtPr>
    <w:sdtEndPr>
      <w:rPr>
        <w:noProof/>
      </w:rPr>
    </w:sdtEndPr>
    <w:sdtContent>
      <w:p w14:paraId="6C2EF449" w14:textId="19B8BA05" w:rsidR="00606F71" w:rsidRPr="00606F71" w:rsidRDefault="00606F71">
        <w:pPr>
          <w:pStyle w:val="Header"/>
          <w:jc w:val="right"/>
          <w:rPr>
            <w:rFonts w:ascii="Times New Roman" w:hAnsi="Times New Roman" w:cs="Times New Roman"/>
            <w:sz w:val="24"/>
            <w:szCs w:val="24"/>
          </w:rPr>
        </w:pPr>
        <w:r w:rsidRPr="00606F71">
          <w:rPr>
            <w:rFonts w:ascii="Times New Roman" w:hAnsi="Times New Roman" w:cs="Times New Roman"/>
            <w:sz w:val="24"/>
            <w:szCs w:val="24"/>
          </w:rPr>
          <w:t>ETHNOGRAPHIC INTERVIEW</w:t>
        </w:r>
        <w:r w:rsidR="003F1620">
          <w:rPr>
            <w:rFonts w:ascii="Times New Roman" w:hAnsi="Times New Roman" w:cs="Times New Roman"/>
            <w:sz w:val="24"/>
            <w:szCs w:val="24"/>
          </w:rPr>
          <w:t>-STEP 3</w:t>
        </w:r>
        <w:r>
          <w:rPr>
            <w:rFonts w:ascii="Times New Roman" w:hAnsi="Times New Roman" w:cs="Times New Roman"/>
            <w:sz w:val="24"/>
            <w:szCs w:val="24"/>
          </w:rPr>
          <w:t xml:space="preserve">                                                                                     </w:t>
        </w:r>
        <w:r w:rsidR="003F1620">
          <w:rPr>
            <w:rFonts w:ascii="Times New Roman" w:hAnsi="Times New Roman" w:cs="Times New Roman"/>
            <w:sz w:val="24"/>
            <w:szCs w:val="24"/>
          </w:rPr>
          <w:t xml:space="preserve"> </w:t>
        </w:r>
        <w:r w:rsidRPr="00606F71">
          <w:rPr>
            <w:rFonts w:ascii="Times New Roman" w:hAnsi="Times New Roman" w:cs="Times New Roman"/>
            <w:sz w:val="24"/>
            <w:szCs w:val="24"/>
          </w:rPr>
          <w:fldChar w:fldCharType="begin"/>
        </w:r>
        <w:r w:rsidRPr="00606F71">
          <w:rPr>
            <w:rFonts w:ascii="Times New Roman" w:hAnsi="Times New Roman" w:cs="Times New Roman"/>
            <w:sz w:val="24"/>
            <w:szCs w:val="24"/>
          </w:rPr>
          <w:instrText xml:space="preserve"> PAGE   \* MERGEFORMAT </w:instrText>
        </w:r>
        <w:r w:rsidRPr="00606F71">
          <w:rPr>
            <w:rFonts w:ascii="Times New Roman" w:hAnsi="Times New Roman" w:cs="Times New Roman"/>
            <w:sz w:val="24"/>
            <w:szCs w:val="24"/>
          </w:rPr>
          <w:fldChar w:fldCharType="separate"/>
        </w:r>
        <w:r w:rsidR="0016226A">
          <w:rPr>
            <w:rFonts w:ascii="Times New Roman" w:hAnsi="Times New Roman" w:cs="Times New Roman"/>
            <w:noProof/>
            <w:sz w:val="24"/>
            <w:szCs w:val="24"/>
          </w:rPr>
          <w:t>3</w:t>
        </w:r>
        <w:r w:rsidRPr="00606F71">
          <w:rPr>
            <w:rFonts w:ascii="Times New Roman" w:hAnsi="Times New Roman" w:cs="Times New Roman"/>
            <w:noProof/>
            <w:sz w:val="24"/>
            <w:szCs w:val="24"/>
          </w:rPr>
          <w:fldChar w:fldCharType="end"/>
        </w:r>
      </w:p>
    </w:sdtContent>
  </w:sdt>
  <w:p w14:paraId="131A57D7" w14:textId="77777777" w:rsidR="00606F71" w:rsidRPr="00606F71" w:rsidRDefault="00606F7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D373B" w14:textId="7BC6CD11" w:rsidR="00606F71" w:rsidRPr="00606F71" w:rsidRDefault="00606F71" w:rsidP="00606F71">
    <w:pPr>
      <w:pStyle w:val="Header"/>
      <w:rPr>
        <w:rFonts w:ascii="Times New Roman" w:hAnsi="Times New Roman" w:cs="Times New Roman"/>
        <w:sz w:val="24"/>
        <w:szCs w:val="24"/>
      </w:rPr>
    </w:pPr>
    <w:r w:rsidRPr="00606F71">
      <w:rPr>
        <w:rFonts w:ascii="Times New Roman" w:hAnsi="Times New Roman" w:cs="Times New Roman"/>
        <w:sz w:val="24"/>
        <w:szCs w:val="24"/>
      </w:rPr>
      <w:t>Running head: ETHNOGRAPHIC INTERVIEW</w:t>
    </w:r>
    <w:r w:rsidR="003F1620">
      <w:rPr>
        <w:rFonts w:ascii="Times New Roman" w:hAnsi="Times New Roman" w:cs="Times New Roman"/>
        <w:sz w:val="24"/>
        <w:szCs w:val="24"/>
      </w:rPr>
      <w:t>-STEP 3</w:t>
    </w:r>
  </w:p>
  <w:p w14:paraId="5FB3737A" w14:textId="77777777" w:rsidR="00606F71" w:rsidRPr="00606F71" w:rsidRDefault="00606F7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ED3"/>
    <w:rsid w:val="00035C11"/>
    <w:rsid w:val="0016226A"/>
    <w:rsid w:val="001F577E"/>
    <w:rsid w:val="00216174"/>
    <w:rsid w:val="00265AF7"/>
    <w:rsid w:val="00342CB4"/>
    <w:rsid w:val="003F1620"/>
    <w:rsid w:val="00407908"/>
    <w:rsid w:val="00606F71"/>
    <w:rsid w:val="00636400"/>
    <w:rsid w:val="00783CA8"/>
    <w:rsid w:val="007877CB"/>
    <w:rsid w:val="008B1F97"/>
    <w:rsid w:val="009A4700"/>
    <w:rsid w:val="00A11A69"/>
    <w:rsid w:val="00AA2A72"/>
    <w:rsid w:val="00B87FE6"/>
    <w:rsid w:val="00B9122D"/>
    <w:rsid w:val="00C209EE"/>
    <w:rsid w:val="00C75AAC"/>
    <w:rsid w:val="00CA79EF"/>
    <w:rsid w:val="00CF0ED3"/>
    <w:rsid w:val="00EF3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0B6E0"/>
  <w15:chartTrackingRefBased/>
  <w15:docId w15:val="{6393C287-D932-468E-831A-BD213E3B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0ED3"/>
    <w:pPr>
      <w:spacing w:after="0" w:line="240" w:lineRule="auto"/>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Header">
    <w:name w:val="header"/>
    <w:basedOn w:val="Normal"/>
    <w:link w:val="HeaderChar"/>
    <w:uiPriority w:val="99"/>
    <w:unhideWhenUsed/>
    <w:rsid w:val="00606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F71"/>
  </w:style>
  <w:style w:type="paragraph" w:styleId="Footer">
    <w:name w:val="footer"/>
    <w:basedOn w:val="Normal"/>
    <w:link w:val="FooterChar"/>
    <w:uiPriority w:val="99"/>
    <w:unhideWhenUsed/>
    <w:rsid w:val="00606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4</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10</cp:revision>
  <dcterms:created xsi:type="dcterms:W3CDTF">2018-04-04T14:32:00Z</dcterms:created>
  <dcterms:modified xsi:type="dcterms:W3CDTF">2018-04-04T22:35:00Z</dcterms:modified>
</cp:coreProperties>
</file>